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团长责任告知书</w:t>
      </w:r>
    </w:p>
    <w:p>
      <w:pPr>
        <w:spacing w:line="120" w:lineRule="exact"/>
        <w:ind w:firstLine="360" w:firstLineChars="200"/>
        <w:rPr>
          <w:rFonts w:asciiTheme="majorEastAsia" w:hAnsiTheme="majorEastAsia" w:eastAsiaTheme="majorEastAsia"/>
          <w:sz w:val="18"/>
          <w:szCs w:val="18"/>
        </w:rPr>
      </w:pPr>
    </w:p>
    <w:p>
      <w:pPr>
        <w:spacing w:line="42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根据中央有关文件规定，为切实落实因公出国团组团长负责制，请团长逐项阅知如下要求，告知团组全体成员，并签字确认：</w:t>
      </w:r>
    </w:p>
    <w:p>
      <w:pPr>
        <w:spacing w:line="42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1、不安排照顾性和无实质内容的一般性出访，不安排考察性出访，确保团组出访目的明确、任务充实。</w:t>
      </w:r>
    </w:p>
    <w:p>
      <w:pPr>
        <w:spacing w:line="42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2、不安排无关人员出访，不安排企业人员全程随访，确保团组人员结构合理、人事相符。</w:t>
      </w:r>
    </w:p>
    <w:p>
      <w:pPr>
        <w:spacing w:line="42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3、督促组团单位提供真实的身份、真实的邀请函和真实的公务行程，不使用虚假材料报批任务。</w:t>
      </w:r>
    </w:p>
    <w:p>
      <w:pPr>
        <w:spacing w:line="42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4、确保实质性公务活动时间占在外日程的三分之二以上，不变相公款旅游，不安排与公务活动无关的娱乐活动。</w:t>
      </w:r>
    </w:p>
    <w:p>
      <w:pPr>
        <w:spacing w:line="42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5、主动接受我国驻外使领馆的领导和监督，及时请示报告。带领团组全体人员严守外事纪律，遵守当地法律法规，尊重当地风俗习惯，不出入赌博、色情场所，自觉维护国家形象。</w:t>
      </w:r>
    </w:p>
    <w:p>
      <w:pPr>
        <w:spacing w:line="42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6、带领团组全体人员严格遵守保密规定，不擅自携带涉密载体出境，不在非保密场所谈论涉密事项，注意做好安全防范工作。</w:t>
      </w:r>
    </w:p>
    <w:p>
      <w:pPr>
        <w:spacing w:line="42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7、严格按批准的行程执行公务，不超时、不绕道，不前往未经批准的国家（地区）。如需更改行程，及时报组团单位和外事审批部门批准。</w:t>
      </w:r>
    </w:p>
    <w:p>
      <w:pPr>
        <w:spacing w:line="42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8、按规定安排交通工具和食宿。不向企业、驻外机构等摊派或者转嫁出国费用。严格执行收授礼品规定。</w:t>
      </w:r>
    </w:p>
    <w:p>
      <w:pPr>
        <w:spacing w:line="42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9、按规定作好出访前和出访后信息公示工作。按规定做好因公临时出国人员备案工作。</w:t>
      </w:r>
    </w:p>
    <w:p>
      <w:pPr>
        <w:spacing w:line="42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10、回国后7天内将团组全体人员所持因公护照上交护照保管部门。回国后1个月内将出访报告上交组团单位或派出单位，并抄送外事部门。抓好出访成果跟踪落实。</w:t>
      </w:r>
    </w:p>
    <w:p>
      <w:pPr>
        <w:spacing w:line="420" w:lineRule="exact"/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spacing w:line="80" w:lineRule="exact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680" w:lineRule="exact"/>
        <w:ind w:firstLine="3920" w:firstLineChars="14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团长签字：</w:t>
      </w:r>
      <w:r>
        <w:rPr>
          <w:rFonts w:asciiTheme="majorEastAsia" w:hAnsiTheme="majorEastAsia" w:eastAsiaTheme="majorEastAsia"/>
          <w:sz w:val="28"/>
          <w:szCs w:val="28"/>
        </w:rPr>
        <w:t xml:space="preserve">  </w:t>
      </w:r>
    </w:p>
    <w:p>
      <w:pPr>
        <w:spacing w:line="680" w:lineRule="exact"/>
        <w:ind w:firstLine="6720" w:firstLineChars="24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年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</w:rPr>
        <w:t>月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</w:rPr>
        <w:t>日</w:t>
      </w:r>
    </w:p>
    <w:p>
      <w:pPr>
        <w:spacing w:line="48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  <w:lang w:eastAsia="zh-CN"/>
        </w:rPr>
        <w:t>湖南师范大学国际交流合作处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YwZDUyYmViNzIzZGNhNzE2NmM2YTU1MTAxYTU0OTEifQ=="/>
  </w:docVars>
  <w:rsids>
    <w:rsidRoot w:val="008C0C7B"/>
    <w:rsid w:val="0001230C"/>
    <w:rsid w:val="00071F5C"/>
    <w:rsid w:val="00072A3D"/>
    <w:rsid w:val="00090DC6"/>
    <w:rsid w:val="00092991"/>
    <w:rsid w:val="000C2A78"/>
    <w:rsid w:val="001A41C9"/>
    <w:rsid w:val="002220E5"/>
    <w:rsid w:val="002969C1"/>
    <w:rsid w:val="002A6549"/>
    <w:rsid w:val="002E4B68"/>
    <w:rsid w:val="00331CC3"/>
    <w:rsid w:val="003D62B5"/>
    <w:rsid w:val="003F28C4"/>
    <w:rsid w:val="003F29C9"/>
    <w:rsid w:val="00410F89"/>
    <w:rsid w:val="00415AF3"/>
    <w:rsid w:val="00420E4D"/>
    <w:rsid w:val="004407F9"/>
    <w:rsid w:val="00494B86"/>
    <w:rsid w:val="004E4A9A"/>
    <w:rsid w:val="0051028F"/>
    <w:rsid w:val="00563B24"/>
    <w:rsid w:val="005D219D"/>
    <w:rsid w:val="00636107"/>
    <w:rsid w:val="00640D3A"/>
    <w:rsid w:val="00660A0E"/>
    <w:rsid w:val="006734AA"/>
    <w:rsid w:val="006804BF"/>
    <w:rsid w:val="006F1EDE"/>
    <w:rsid w:val="007623CB"/>
    <w:rsid w:val="00762DF2"/>
    <w:rsid w:val="007847E6"/>
    <w:rsid w:val="00791EF4"/>
    <w:rsid w:val="00797D46"/>
    <w:rsid w:val="007C3341"/>
    <w:rsid w:val="008A45C9"/>
    <w:rsid w:val="008C0C7B"/>
    <w:rsid w:val="00916E26"/>
    <w:rsid w:val="0092463C"/>
    <w:rsid w:val="009533DF"/>
    <w:rsid w:val="00954603"/>
    <w:rsid w:val="009903A7"/>
    <w:rsid w:val="00AA0256"/>
    <w:rsid w:val="00B2060D"/>
    <w:rsid w:val="00B218A6"/>
    <w:rsid w:val="00C518EA"/>
    <w:rsid w:val="00C970B1"/>
    <w:rsid w:val="00D57601"/>
    <w:rsid w:val="00DA2FA3"/>
    <w:rsid w:val="00E213E3"/>
    <w:rsid w:val="00E3215A"/>
    <w:rsid w:val="00E64CFD"/>
    <w:rsid w:val="00F3061D"/>
    <w:rsid w:val="00F845C1"/>
    <w:rsid w:val="00F8558D"/>
    <w:rsid w:val="02F82DBD"/>
    <w:rsid w:val="127D7798"/>
    <w:rsid w:val="1CAA7994"/>
    <w:rsid w:val="2F327D6F"/>
    <w:rsid w:val="4C1A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624</Words>
  <Characters>625</Characters>
  <Lines>4</Lines>
  <Paragraphs>1</Paragraphs>
  <TotalTime>1</TotalTime>
  <ScaleCrop>false</ScaleCrop>
  <LinksUpToDate>false</LinksUpToDate>
  <CharactersWithSpaces>631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2016-09-13T09:06:00Z</dcterms:created>
  <dc:creator>User</dc:creator>
  <cp:lastModifiedBy>LUO Jie</cp:lastModifiedBy>
  <cp:lastPrinted>2016-06-29T06:39:00Z</cp:lastPrinted>
  <dcterms:modified xsi:type="dcterms:W3CDTF">2023-03-02T02:51:32Z</dcterms:modified>
  <dc:title>团长责任告知确认书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12BF83DF14D24FE19A3AA18845290BA3</vt:lpwstr>
  </property>
</Properties>
</file>