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center"/>
        <w:textAlignment w:val="auto"/>
        <w:outlineLvl w:val="9"/>
        <w:rPr>
          <w:rFonts w:ascii="Times New Roman" w:hAnsi="Times New Roman" w:eastAsia="方正小标宋简体"/>
          <w:bCs/>
          <w:kern w:val="0"/>
          <w:sz w:val="32"/>
          <w:szCs w:val="32"/>
        </w:rPr>
      </w:pPr>
      <w:r>
        <w:rPr>
          <w:rFonts w:ascii="Times New Roman" w:hAnsi="Times New Roman" w:eastAsia="方正小标宋简体"/>
          <w:bCs/>
          <w:kern w:val="0"/>
          <w:sz w:val="32"/>
          <w:szCs w:val="32"/>
        </w:rPr>
        <w:t>湖南师范大学201</w:t>
      </w:r>
      <w:r>
        <w:rPr>
          <w:rFonts w:hint="eastAsia" w:eastAsia="方正小标宋简体"/>
          <w:bCs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小标宋简体"/>
          <w:bCs/>
          <w:kern w:val="0"/>
          <w:sz w:val="32"/>
          <w:szCs w:val="32"/>
        </w:rPr>
        <w:t>年</w:t>
      </w:r>
      <w:r>
        <w:rPr>
          <w:rFonts w:hint="eastAsia" w:eastAsia="方正小标宋简体"/>
          <w:bCs/>
          <w:kern w:val="0"/>
          <w:sz w:val="32"/>
          <w:szCs w:val="32"/>
          <w:lang w:val="en-US" w:eastAsia="zh-CN"/>
        </w:rPr>
        <w:t>与有关国际组织合作项目</w:t>
      </w:r>
      <w:r>
        <w:rPr>
          <w:rFonts w:ascii="Times New Roman" w:hAnsi="Times New Roman" w:eastAsia="方正小标宋简体"/>
          <w:bCs/>
          <w:kern w:val="0"/>
          <w:sz w:val="32"/>
          <w:szCs w:val="32"/>
        </w:rPr>
        <w:t>申请</w:t>
      </w:r>
      <w:r>
        <w:rPr>
          <w:rFonts w:hint="eastAsia" w:ascii="Times New Roman" w:hAnsi="Times New Roman" w:eastAsia="方正小标宋简体"/>
          <w:bCs/>
          <w:kern w:val="0"/>
          <w:sz w:val="32"/>
          <w:szCs w:val="32"/>
        </w:rPr>
        <w:t>表</w:t>
      </w:r>
    </w:p>
    <w:tbl>
      <w:tblPr>
        <w:tblStyle w:val="4"/>
        <w:tblW w:w="10558" w:type="dxa"/>
        <w:jc w:val="center"/>
        <w:tblInd w:w="-20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443"/>
        <w:gridCol w:w="1660"/>
        <w:gridCol w:w="3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5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43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62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5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3443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362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5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443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620" w:type="dxa"/>
          </w:tcPr>
          <w:p>
            <w:pPr>
              <w:wordWrap w:val="0"/>
              <w:spacing w:line="600" w:lineRule="exact"/>
              <w:contextualSpacing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主要学术成果摘要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研修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计划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不少于10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单位推荐意见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  <w:jc w:val="center"/>
        </w:trPr>
        <w:tc>
          <w:tcPr>
            <w:tcW w:w="10558" w:type="dxa"/>
            <w:gridSpan w:val="4"/>
          </w:tcPr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contextualSpacing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                                  推荐单位（公章）</w:t>
            </w:r>
          </w:p>
          <w:p>
            <w:pPr>
              <w:wordWrap w:val="0"/>
              <w:spacing w:line="600" w:lineRule="exact"/>
              <w:contextualSpacing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0569D"/>
    <w:rsid w:val="6D535020"/>
    <w:rsid w:val="78C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246;&#21335;&#24072;&#33539;&#22823;&#23398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2018-04-14T06:27:00Z</dcterms:created>
  <dc:creator>湖南师范大学</dc:creator>
  <cp:lastModifiedBy>湖南师范大学</cp:lastModifiedBy>
  <dcterms:modified xsi:type="dcterms:W3CDTF">2018-04-14T06:27:58Z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